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7"/>
        <w:gridCol w:w="1764"/>
        <w:gridCol w:w="643"/>
        <w:gridCol w:w="841"/>
        <w:gridCol w:w="849"/>
        <w:gridCol w:w="3"/>
        <w:gridCol w:w="1270"/>
        <w:gridCol w:w="490"/>
        <w:gridCol w:w="191"/>
        <w:gridCol w:w="24"/>
        <w:gridCol w:w="1416"/>
        <w:gridCol w:w="25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2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/E/23</w:t>
            </w:r>
          </w:p>
        </w:tc>
        <w:tc>
          <w:tcPr>
            <w:tcW w:w="2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7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7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3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46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7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7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73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28.07.23</w:t>
            </w:r>
          </w:p>
        </w:tc>
        <w:tc>
          <w:tcPr>
            <w:tcW w:w="2146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571" w:hRule="exact"/>
          <w:cantSplit w:val="true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Przewody bezhalogenowe tylko w klace B2ca okrągłe i płaskie</w:t>
            </w:r>
          </w:p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 xml:space="preserve">N2XH (3,4,5) x (1,5;  2,5; 4; 6; 10; 25)     </w:t>
            </w:r>
          </w:p>
        </w:tc>
      </w:tr>
      <w:tr>
        <w:trPr>
          <w:trHeight w:val="565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TELEFONIKA,  Bitner,  Technokabel,  Zeit, Elpar, Eltrim</w:t>
            </w:r>
          </w:p>
        </w:tc>
      </w:tr>
      <w:tr>
        <w:trPr>
          <w:trHeight w:val="1052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Instalacje elektryczne wewnętrzne </w:t>
            </w:r>
            <w:r>
              <w:rPr>
                <w:b w:val="false"/>
                <w:bCs w:val="false"/>
                <w:sz w:val="20"/>
                <w:szCs w:val="20"/>
                <w:lang w:val="pl-PL"/>
              </w:rPr>
              <w:t>i zewnętrzne</w:t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Rys. E 0</w:t>
            </w:r>
            <w:r>
              <w:rPr>
                <w:lang w:val="pl-PL"/>
              </w:rPr>
              <w:t>2 – E 08</w:t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8270" cy="128270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800" cy="12780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pt;height:10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8270" cy="128270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800" cy="12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pt;height:10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  <w:r>
              <w:rPr>
                <w:rFonts w:ascii="Arial" w:hAns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Deklaracja stałości właściwości użytkowych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3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Deklaracja właściwości użytkowych 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4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6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-1905</wp:posOffset>
                      </wp:positionV>
                      <wp:extent cx="153670" cy="153670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000" cy="153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3000" cy="153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-0.15pt;width:12.05pt;height:12.05pt" coordorigin="1951,-3" coordsize="241,241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53670" cy="153670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000" cy="15300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3000" cy="1530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05pt;height:12.05pt" coordorigin="6080,-7" coordsize="241,241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Application>LibreOffice/6.2.4.2$Windows_X86_64 LibreOffice_project/2412653d852ce75f65fbfa83fb7e7b669a126d64</Application>
  <Pages>1</Pages>
  <Words>190</Words>
  <Characters>1252</Characters>
  <CharactersWithSpaces>1767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dcterms:modified xsi:type="dcterms:W3CDTF">2023-08-03T09:22:01Z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